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E9E" w:rsidRPr="00721AA8" w:rsidRDefault="00BB4E9E" w:rsidP="00256F26">
      <w:pPr>
        <w:jc w:val="both"/>
        <w:rPr>
          <w:rFonts w:ascii="Arial" w:hAnsi="Arial" w:cs="Arial"/>
          <w:b/>
          <w:sz w:val="24"/>
          <w:szCs w:val="24"/>
        </w:rPr>
      </w:pPr>
      <w:r w:rsidRPr="00721AA8">
        <w:rPr>
          <w:rFonts w:ascii="Arial" w:hAnsi="Arial" w:cs="Arial"/>
          <w:b/>
          <w:sz w:val="24"/>
          <w:szCs w:val="24"/>
        </w:rPr>
        <w:t>SATSO EĞİTİM</w:t>
      </w:r>
      <w:r w:rsidR="00721AA8">
        <w:rPr>
          <w:rFonts w:ascii="Arial" w:hAnsi="Arial" w:cs="Arial"/>
          <w:b/>
          <w:sz w:val="24"/>
          <w:szCs w:val="24"/>
        </w:rPr>
        <w:t>LERİYLE İŞ YAŞAMININ KALİTESİ YÜKSELİYOR</w:t>
      </w:r>
    </w:p>
    <w:p w:rsidR="0020769A" w:rsidRPr="00721AA8" w:rsidRDefault="0020769A" w:rsidP="00256F26">
      <w:pPr>
        <w:jc w:val="both"/>
        <w:rPr>
          <w:rFonts w:ascii="Arial" w:hAnsi="Arial" w:cs="Arial"/>
          <w:b/>
          <w:sz w:val="24"/>
          <w:szCs w:val="24"/>
        </w:rPr>
      </w:pPr>
      <w:r w:rsidRPr="00721AA8">
        <w:rPr>
          <w:rFonts w:ascii="Arial" w:hAnsi="Arial" w:cs="Arial"/>
          <w:b/>
          <w:sz w:val="24"/>
          <w:szCs w:val="24"/>
        </w:rPr>
        <w:t>Sakarya Ticaret ve Sanayi Odası’nın eğitim programları k</w:t>
      </w:r>
      <w:r w:rsidR="00900BB8" w:rsidRPr="00721AA8">
        <w:rPr>
          <w:rFonts w:ascii="Arial" w:hAnsi="Arial" w:cs="Arial"/>
          <w:b/>
          <w:sz w:val="24"/>
          <w:szCs w:val="24"/>
        </w:rPr>
        <w:t>onular</w:t>
      </w:r>
      <w:r w:rsidR="00721AA8" w:rsidRPr="00721AA8">
        <w:rPr>
          <w:rFonts w:ascii="Arial" w:hAnsi="Arial" w:cs="Arial"/>
          <w:b/>
          <w:sz w:val="24"/>
          <w:szCs w:val="24"/>
        </w:rPr>
        <w:t>ı</w:t>
      </w:r>
      <w:r w:rsidR="00900BB8" w:rsidRPr="00721AA8">
        <w:rPr>
          <w:rFonts w:ascii="Arial" w:hAnsi="Arial" w:cs="Arial"/>
          <w:b/>
          <w:sz w:val="24"/>
          <w:szCs w:val="24"/>
        </w:rPr>
        <w:t xml:space="preserve"> </w:t>
      </w:r>
      <w:r w:rsidR="00721AA8">
        <w:rPr>
          <w:rFonts w:ascii="Arial" w:hAnsi="Arial" w:cs="Arial"/>
          <w:b/>
          <w:sz w:val="24"/>
          <w:szCs w:val="24"/>
        </w:rPr>
        <w:t xml:space="preserve">ve içeriğiyle dikkat çekiyor. SATSO, önümüzdeki günlerde birçok başlıkta eğitimler vermeye devam edecek. Eğitim programlarını zenginleştirdiklerini duyuran Başkan Kösemusul, SATSO üyelerini </w:t>
      </w:r>
      <w:r w:rsidR="008D7905">
        <w:rPr>
          <w:rFonts w:ascii="Arial" w:hAnsi="Arial" w:cs="Arial"/>
          <w:b/>
          <w:sz w:val="24"/>
          <w:szCs w:val="24"/>
        </w:rPr>
        <w:t>programlar</w:t>
      </w:r>
      <w:r w:rsidR="00721AA8">
        <w:rPr>
          <w:rFonts w:ascii="Arial" w:hAnsi="Arial" w:cs="Arial"/>
          <w:b/>
          <w:sz w:val="24"/>
          <w:szCs w:val="24"/>
        </w:rPr>
        <w:t xml:space="preserve">a davet etti. </w:t>
      </w:r>
    </w:p>
    <w:p w:rsidR="00BB25AE" w:rsidRPr="00BB25AE" w:rsidRDefault="00BB25AE" w:rsidP="00256F26">
      <w:pPr>
        <w:jc w:val="both"/>
        <w:rPr>
          <w:rFonts w:ascii="Arial" w:hAnsi="Arial" w:cs="Arial"/>
          <w:b/>
          <w:sz w:val="24"/>
          <w:szCs w:val="24"/>
        </w:rPr>
      </w:pPr>
      <w:r w:rsidRPr="00BB25AE">
        <w:rPr>
          <w:rFonts w:ascii="Arial" w:hAnsi="Arial" w:cs="Arial"/>
          <w:b/>
          <w:sz w:val="24"/>
          <w:szCs w:val="24"/>
        </w:rPr>
        <w:t>Yeni Başlıklar Eklendi</w:t>
      </w:r>
    </w:p>
    <w:p w:rsidR="00721AA8" w:rsidRDefault="00721AA8" w:rsidP="00256F26">
      <w:pPr>
        <w:jc w:val="both"/>
        <w:rPr>
          <w:rFonts w:ascii="Arial" w:hAnsi="Arial" w:cs="Arial"/>
          <w:sz w:val="24"/>
          <w:szCs w:val="24"/>
        </w:rPr>
      </w:pPr>
      <w:r>
        <w:rPr>
          <w:rFonts w:ascii="Arial" w:hAnsi="Arial" w:cs="Arial"/>
          <w:sz w:val="24"/>
          <w:szCs w:val="24"/>
        </w:rPr>
        <w:t xml:space="preserve">Sakarya Ticaret ve Sanayi Odası (SATSO), üyelerinin iş yaşamını daha da kolaylaştırmak hedefiyle çalışmalarını aralıksız sürdürüyor; </w:t>
      </w:r>
      <w:r w:rsidRPr="00256F26">
        <w:rPr>
          <w:rFonts w:ascii="Arial" w:hAnsi="Arial" w:cs="Arial"/>
          <w:sz w:val="24"/>
          <w:szCs w:val="24"/>
        </w:rPr>
        <w:t>üretim, hizmet, pazarlama, yönetişim gibi temel gereklilikler ve iş dünyasını başkalaştıran önemli ayrıntılar çerçevesinde yenilenmelerine destek olmaya devam ediyor.</w:t>
      </w:r>
      <w:r>
        <w:rPr>
          <w:rFonts w:ascii="Arial" w:hAnsi="Arial" w:cs="Arial"/>
          <w:sz w:val="24"/>
          <w:szCs w:val="24"/>
        </w:rPr>
        <w:t xml:space="preserve"> Bu kapsamda gerçekleştirilen eğitim prog</w:t>
      </w:r>
      <w:r w:rsidR="008D7905">
        <w:rPr>
          <w:rFonts w:ascii="Arial" w:hAnsi="Arial" w:cs="Arial"/>
          <w:sz w:val="24"/>
          <w:szCs w:val="24"/>
        </w:rPr>
        <w:t>ramlarına yeni başlıklar eklenerek programlar zenginleştirildi.</w:t>
      </w:r>
    </w:p>
    <w:p w:rsidR="008D7905" w:rsidRPr="00792C99" w:rsidRDefault="008D7905" w:rsidP="008D7905">
      <w:pPr>
        <w:jc w:val="both"/>
        <w:rPr>
          <w:rFonts w:ascii="Arial" w:hAnsi="Arial" w:cs="Arial"/>
          <w:b/>
          <w:sz w:val="24"/>
          <w:szCs w:val="24"/>
        </w:rPr>
      </w:pPr>
      <w:r w:rsidRPr="00792C99">
        <w:rPr>
          <w:rFonts w:ascii="Arial" w:hAnsi="Arial" w:cs="Arial"/>
          <w:b/>
          <w:sz w:val="24"/>
          <w:szCs w:val="24"/>
        </w:rPr>
        <w:t>Yenilenmeyen Yenilmeye Mahkûmdur</w:t>
      </w:r>
    </w:p>
    <w:p w:rsidR="008D7905" w:rsidRDefault="00242A61" w:rsidP="008D7905">
      <w:pPr>
        <w:jc w:val="both"/>
        <w:rPr>
          <w:rFonts w:ascii="Arial" w:hAnsi="Arial" w:cs="Arial"/>
          <w:sz w:val="24"/>
          <w:szCs w:val="24"/>
        </w:rPr>
      </w:pPr>
      <w:r w:rsidRPr="00256F26">
        <w:rPr>
          <w:rFonts w:ascii="Arial" w:hAnsi="Arial" w:cs="Arial"/>
          <w:sz w:val="24"/>
          <w:szCs w:val="24"/>
        </w:rPr>
        <w:t>Konu ile ilgili değerlendirmede bulunan Sakarya Ticaret ve Sanayi Odası Yönetim Kurulu Başkanı Mahmut Kösemusul</w:t>
      </w:r>
      <w:r w:rsidR="00BB25AE">
        <w:rPr>
          <w:rFonts w:ascii="Arial" w:hAnsi="Arial" w:cs="Arial"/>
          <w:sz w:val="24"/>
          <w:szCs w:val="24"/>
        </w:rPr>
        <w:t>,</w:t>
      </w:r>
      <w:r w:rsidRPr="00256F26">
        <w:rPr>
          <w:rFonts w:ascii="Arial" w:hAnsi="Arial" w:cs="Arial"/>
          <w:sz w:val="24"/>
          <w:szCs w:val="24"/>
        </w:rPr>
        <w:t xml:space="preserve"> gerek mesleki gerek kurumsal gerekse kişisel gelişim anlamında eğitim programlarının iş dünyasının gerekliliği </w:t>
      </w:r>
      <w:r w:rsidR="00721AA8">
        <w:rPr>
          <w:rFonts w:ascii="Arial" w:hAnsi="Arial" w:cs="Arial"/>
          <w:sz w:val="24"/>
          <w:szCs w:val="24"/>
        </w:rPr>
        <w:t>olduğuna dikka</w:t>
      </w:r>
      <w:r w:rsidR="008D7905">
        <w:rPr>
          <w:rFonts w:ascii="Arial" w:hAnsi="Arial" w:cs="Arial"/>
          <w:sz w:val="24"/>
          <w:szCs w:val="24"/>
        </w:rPr>
        <w:t xml:space="preserve">t çekti. Kösemusul, </w:t>
      </w:r>
      <w:r w:rsidRPr="00256F26">
        <w:rPr>
          <w:rFonts w:ascii="Arial" w:hAnsi="Arial" w:cs="Arial"/>
          <w:sz w:val="24"/>
          <w:szCs w:val="24"/>
        </w:rPr>
        <w:t>“</w:t>
      </w:r>
      <w:r w:rsidR="00900BB8" w:rsidRPr="00256F26">
        <w:rPr>
          <w:rFonts w:ascii="Arial" w:hAnsi="Arial" w:cs="Arial"/>
          <w:sz w:val="24"/>
          <w:szCs w:val="24"/>
        </w:rPr>
        <w:t>Günümüz r</w:t>
      </w:r>
      <w:r w:rsidR="00317182" w:rsidRPr="00256F26">
        <w:rPr>
          <w:rFonts w:ascii="Arial" w:hAnsi="Arial" w:cs="Arial"/>
          <w:sz w:val="24"/>
          <w:szCs w:val="24"/>
        </w:rPr>
        <w:t>ekabet koşullarının sürekli değişmesi</w:t>
      </w:r>
      <w:r w:rsidR="008D7905">
        <w:rPr>
          <w:rFonts w:ascii="Arial" w:hAnsi="Arial" w:cs="Arial"/>
          <w:sz w:val="24"/>
          <w:szCs w:val="24"/>
        </w:rPr>
        <w:t>,</w:t>
      </w:r>
      <w:r w:rsidR="00317182" w:rsidRPr="00256F26">
        <w:rPr>
          <w:rFonts w:ascii="Arial" w:hAnsi="Arial" w:cs="Arial"/>
          <w:sz w:val="24"/>
          <w:szCs w:val="24"/>
        </w:rPr>
        <w:t xml:space="preserve"> işletme çalışanlarının eğitimlerinin önemini de arttır</w:t>
      </w:r>
      <w:r w:rsidR="00900BB8" w:rsidRPr="00256F26">
        <w:rPr>
          <w:rFonts w:ascii="Arial" w:hAnsi="Arial" w:cs="Arial"/>
          <w:sz w:val="24"/>
          <w:szCs w:val="24"/>
        </w:rPr>
        <w:t xml:space="preserve">dı. </w:t>
      </w:r>
      <w:r w:rsidR="00317182" w:rsidRPr="00256F26">
        <w:rPr>
          <w:rFonts w:ascii="Arial" w:hAnsi="Arial" w:cs="Arial"/>
          <w:sz w:val="24"/>
          <w:szCs w:val="24"/>
        </w:rPr>
        <w:t xml:space="preserve"> </w:t>
      </w:r>
      <w:r w:rsidRPr="00256F26">
        <w:rPr>
          <w:rFonts w:ascii="Arial" w:hAnsi="Arial" w:cs="Arial"/>
          <w:sz w:val="24"/>
          <w:szCs w:val="24"/>
        </w:rPr>
        <w:t xml:space="preserve">Eğitim bitmeyen bir süreçtir, hele ki iş dünyasının koşulları göz önüne alındığında eğitim ve uygulama olmazsa olmazımızdır. Hepimiz iş adamıyız, yenilenmeyen bir yapı yenilmeye </w:t>
      </w:r>
      <w:r w:rsidR="00721AA8" w:rsidRPr="00256F26">
        <w:rPr>
          <w:rFonts w:ascii="Arial" w:hAnsi="Arial" w:cs="Arial"/>
          <w:sz w:val="24"/>
          <w:szCs w:val="24"/>
        </w:rPr>
        <w:t>mahkûmdur</w:t>
      </w:r>
      <w:r w:rsidRPr="00256F26">
        <w:rPr>
          <w:rFonts w:ascii="Arial" w:hAnsi="Arial" w:cs="Arial"/>
          <w:sz w:val="24"/>
          <w:szCs w:val="24"/>
        </w:rPr>
        <w:t>. Sakarya iş dünyası olarak biz bu bilinci oluşturduk, şimdi bu farkındalığı yaygınlaştırmak büyükten küçüğe tüm üyelerimize eğitimlerimizle katkı vermeye çalışıyoruz.</w:t>
      </w:r>
      <w:r w:rsidR="008D7905">
        <w:rPr>
          <w:rFonts w:ascii="Arial" w:hAnsi="Arial" w:cs="Arial"/>
          <w:sz w:val="24"/>
          <w:szCs w:val="24"/>
        </w:rPr>
        <w:t xml:space="preserve"> </w:t>
      </w:r>
      <w:r w:rsidR="008D7905" w:rsidRPr="00256F26">
        <w:rPr>
          <w:rFonts w:ascii="Arial" w:hAnsi="Arial" w:cs="Arial"/>
          <w:sz w:val="24"/>
          <w:szCs w:val="24"/>
        </w:rPr>
        <w:t>Türkiye’nin en kaliteli eğitmenleri ve güvenilir kurumları ile müşterek düzenlediği</w:t>
      </w:r>
      <w:r w:rsidR="008D7905">
        <w:rPr>
          <w:rFonts w:ascii="Arial" w:hAnsi="Arial" w:cs="Arial"/>
          <w:sz w:val="24"/>
          <w:szCs w:val="24"/>
        </w:rPr>
        <w:t>miz</w:t>
      </w:r>
      <w:r w:rsidR="008D7905" w:rsidRPr="00256F26">
        <w:rPr>
          <w:rFonts w:ascii="Arial" w:hAnsi="Arial" w:cs="Arial"/>
          <w:sz w:val="24"/>
          <w:szCs w:val="24"/>
        </w:rPr>
        <w:t xml:space="preserve"> eğitim faaliyetlerini artırarak devam edeceğiz.</w:t>
      </w:r>
      <w:r w:rsidR="008D7905">
        <w:rPr>
          <w:rFonts w:ascii="Arial" w:hAnsi="Arial" w:cs="Arial"/>
          <w:sz w:val="24"/>
          <w:szCs w:val="24"/>
        </w:rPr>
        <w:t xml:space="preserve">” diye konuştu.  </w:t>
      </w:r>
    </w:p>
    <w:p w:rsidR="00256F26" w:rsidRPr="00792C99" w:rsidRDefault="00792C99" w:rsidP="00256F26">
      <w:pPr>
        <w:jc w:val="both"/>
        <w:rPr>
          <w:rFonts w:ascii="Arial" w:hAnsi="Arial" w:cs="Arial"/>
          <w:b/>
          <w:sz w:val="24"/>
          <w:szCs w:val="24"/>
        </w:rPr>
      </w:pPr>
      <w:r w:rsidRPr="00792C99">
        <w:rPr>
          <w:rFonts w:ascii="Arial" w:hAnsi="Arial" w:cs="Arial"/>
          <w:b/>
          <w:sz w:val="24"/>
          <w:szCs w:val="24"/>
        </w:rPr>
        <w:t>Üyelerin İhtiyacına Yönelik Eğitimler</w:t>
      </w:r>
    </w:p>
    <w:p w:rsidR="00BB25AE" w:rsidRDefault="008D7905" w:rsidP="00256F26">
      <w:pPr>
        <w:jc w:val="both"/>
        <w:rPr>
          <w:rFonts w:ascii="Arial" w:hAnsi="Arial" w:cs="Arial"/>
          <w:sz w:val="24"/>
          <w:szCs w:val="24"/>
        </w:rPr>
      </w:pPr>
      <w:r>
        <w:rPr>
          <w:rFonts w:ascii="Arial" w:hAnsi="Arial" w:cs="Arial"/>
          <w:sz w:val="24"/>
          <w:szCs w:val="24"/>
        </w:rPr>
        <w:t>Kaliteli eğitim ve nitelikli istihdamın başarının temel faktörleri olduğunun altını çizen Kösemusul, “</w:t>
      </w:r>
      <w:r w:rsidR="00BB4E9E" w:rsidRPr="00256F26">
        <w:rPr>
          <w:rFonts w:ascii="Arial" w:hAnsi="Arial" w:cs="Arial"/>
          <w:sz w:val="24"/>
          <w:szCs w:val="24"/>
        </w:rPr>
        <w:t xml:space="preserve">Sektörde fark </w:t>
      </w:r>
      <w:r w:rsidR="00BB25AE">
        <w:rPr>
          <w:rFonts w:ascii="Arial" w:hAnsi="Arial" w:cs="Arial"/>
          <w:sz w:val="24"/>
          <w:szCs w:val="24"/>
        </w:rPr>
        <w:t>oluşturarak yaptığı</w:t>
      </w:r>
      <w:r w:rsidR="00BB4E9E" w:rsidRPr="00256F26">
        <w:rPr>
          <w:rFonts w:ascii="Arial" w:hAnsi="Arial" w:cs="Arial"/>
          <w:sz w:val="24"/>
          <w:szCs w:val="24"/>
        </w:rPr>
        <w:t xml:space="preserve"> yenilikler ve değişimler sayesinde kendini kanıtlamış olan, mükemmel finansman yapısına, gelişmiş makine, donanım ve bilişim sistemlerine sahip kurumlar bile, bu güçlerini ancak vasıflı ve eğitimli bir işgücünün ellerine teslim ederlerse, uzun vadeli var olabilirler. Sakarya Ticaret ve Sanayi Odası olarak bu durumu gördük ve yeni içeriklerle eğitim programımızı zenginleştirdik. </w:t>
      </w:r>
      <w:r w:rsidR="00ED640B" w:rsidRPr="00256F26">
        <w:rPr>
          <w:rFonts w:ascii="Arial" w:hAnsi="Arial" w:cs="Arial"/>
          <w:sz w:val="24"/>
          <w:szCs w:val="24"/>
        </w:rPr>
        <w:t>İ</w:t>
      </w:r>
      <w:r w:rsidR="00BB4E9E" w:rsidRPr="00256F26">
        <w:rPr>
          <w:rFonts w:ascii="Arial" w:hAnsi="Arial" w:cs="Arial"/>
          <w:sz w:val="24"/>
          <w:szCs w:val="24"/>
        </w:rPr>
        <w:t>ş hayatının ihtiyacı olan alanlarda eğitimler düzenliyoruz.</w:t>
      </w:r>
      <w:r w:rsidR="00ED640B" w:rsidRPr="00256F26">
        <w:rPr>
          <w:rFonts w:ascii="Arial" w:hAnsi="Arial" w:cs="Arial"/>
          <w:sz w:val="24"/>
          <w:szCs w:val="24"/>
        </w:rPr>
        <w:t xml:space="preserve"> Üyelerimize düzenlenen anket sonuçlarına göre eğitim konularımızı ve içeriklerimizi belirliyoruz.</w:t>
      </w:r>
      <w:r w:rsidR="00BB25AE">
        <w:rPr>
          <w:rFonts w:ascii="Arial" w:hAnsi="Arial" w:cs="Arial"/>
          <w:sz w:val="24"/>
          <w:szCs w:val="24"/>
        </w:rPr>
        <w:t xml:space="preserve"> Tüm üyelerimizi eğitimlerimize davet ediyorum.’’ ifadelerini kullandı. </w:t>
      </w:r>
    </w:p>
    <w:p w:rsidR="00BB25AE" w:rsidRPr="00792C99" w:rsidRDefault="00BB25AE" w:rsidP="00BB25AE">
      <w:pPr>
        <w:jc w:val="both"/>
        <w:rPr>
          <w:rFonts w:ascii="Arial" w:hAnsi="Arial" w:cs="Arial"/>
          <w:b/>
          <w:sz w:val="24"/>
          <w:szCs w:val="24"/>
        </w:rPr>
      </w:pPr>
      <w:r w:rsidRPr="00792C99">
        <w:rPr>
          <w:rFonts w:ascii="Arial" w:hAnsi="Arial" w:cs="Arial"/>
          <w:b/>
          <w:sz w:val="24"/>
          <w:szCs w:val="24"/>
        </w:rPr>
        <w:t>ABİGEM</w:t>
      </w:r>
      <w:r>
        <w:rPr>
          <w:rFonts w:ascii="Arial" w:hAnsi="Arial" w:cs="Arial"/>
          <w:b/>
          <w:sz w:val="24"/>
          <w:szCs w:val="24"/>
        </w:rPr>
        <w:t xml:space="preserve"> </w:t>
      </w:r>
      <w:r w:rsidRPr="00792C99">
        <w:rPr>
          <w:rFonts w:ascii="Arial" w:hAnsi="Arial" w:cs="Arial"/>
          <w:b/>
          <w:sz w:val="24"/>
          <w:szCs w:val="24"/>
        </w:rPr>
        <w:t>- TEKNOKENT Destek Ofisleri</w:t>
      </w:r>
      <w:r>
        <w:rPr>
          <w:rFonts w:ascii="Arial" w:hAnsi="Arial" w:cs="Arial"/>
          <w:b/>
          <w:sz w:val="24"/>
          <w:szCs w:val="24"/>
        </w:rPr>
        <w:t xml:space="preserve"> SATSO’da</w:t>
      </w:r>
      <w:bookmarkStart w:id="0" w:name="_GoBack"/>
      <w:bookmarkEnd w:id="0"/>
    </w:p>
    <w:p w:rsidR="00AD186B" w:rsidRDefault="00BB25AE" w:rsidP="00256F26">
      <w:pPr>
        <w:jc w:val="both"/>
        <w:rPr>
          <w:rFonts w:ascii="Arial" w:hAnsi="Arial" w:cs="Arial"/>
          <w:sz w:val="24"/>
          <w:szCs w:val="24"/>
        </w:rPr>
      </w:pPr>
      <w:r>
        <w:rPr>
          <w:rFonts w:ascii="Arial" w:hAnsi="Arial" w:cs="Arial"/>
          <w:sz w:val="24"/>
          <w:szCs w:val="24"/>
        </w:rPr>
        <w:t xml:space="preserve">SATSO, eğitim programlarında </w:t>
      </w:r>
      <w:proofErr w:type="spellStart"/>
      <w:r w:rsidR="00E30915" w:rsidRPr="00256F26">
        <w:rPr>
          <w:rFonts w:ascii="Arial" w:hAnsi="Arial" w:cs="Arial"/>
          <w:sz w:val="24"/>
          <w:szCs w:val="24"/>
        </w:rPr>
        <w:t>sektörel</w:t>
      </w:r>
      <w:proofErr w:type="spellEnd"/>
      <w:r w:rsidR="00E30915" w:rsidRPr="00256F26">
        <w:rPr>
          <w:rFonts w:ascii="Arial" w:hAnsi="Arial" w:cs="Arial"/>
          <w:sz w:val="24"/>
          <w:szCs w:val="24"/>
        </w:rPr>
        <w:t>, mesleki, kişisel gelişim, pazarlama adına çok çeşitli başlıklarda değişikliklerle üyeleri</w:t>
      </w:r>
      <w:r>
        <w:rPr>
          <w:rFonts w:ascii="Arial" w:hAnsi="Arial" w:cs="Arial"/>
          <w:sz w:val="24"/>
          <w:szCs w:val="24"/>
        </w:rPr>
        <w:t xml:space="preserve">ne katkı sağlayacak. </w:t>
      </w:r>
    </w:p>
    <w:p w:rsidR="00BB25AE" w:rsidRDefault="00FC63C0" w:rsidP="00256F26">
      <w:pPr>
        <w:jc w:val="both"/>
        <w:rPr>
          <w:rFonts w:ascii="Arial" w:hAnsi="Arial" w:cs="Arial"/>
          <w:sz w:val="24"/>
          <w:szCs w:val="24"/>
        </w:rPr>
      </w:pPr>
      <w:r w:rsidRPr="00256F26">
        <w:rPr>
          <w:rFonts w:ascii="Arial" w:hAnsi="Arial" w:cs="Arial"/>
          <w:sz w:val="24"/>
          <w:szCs w:val="24"/>
        </w:rPr>
        <w:lastRenderedPageBreak/>
        <w:t>Bunun için Türkiye’nin en iyi eğitmen kadroları ve danışmanlı</w:t>
      </w:r>
      <w:r w:rsidR="00BB25AE">
        <w:rPr>
          <w:rFonts w:ascii="Arial" w:hAnsi="Arial" w:cs="Arial"/>
          <w:sz w:val="24"/>
          <w:szCs w:val="24"/>
        </w:rPr>
        <w:t>k firmalarından destek alan SATSO,</w:t>
      </w:r>
      <w:r w:rsidRPr="00256F26">
        <w:rPr>
          <w:rFonts w:ascii="Arial" w:hAnsi="Arial" w:cs="Arial"/>
          <w:sz w:val="24"/>
          <w:szCs w:val="24"/>
        </w:rPr>
        <w:t xml:space="preserve"> Avrup</w:t>
      </w:r>
      <w:r w:rsidR="003072CB" w:rsidRPr="00256F26">
        <w:rPr>
          <w:rFonts w:ascii="Arial" w:hAnsi="Arial" w:cs="Arial"/>
          <w:sz w:val="24"/>
          <w:szCs w:val="24"/>
        </w:rPr>
        <w:t>a Birliği İş Geliştirme Merkezi ve TEKNOKENT destek ofisi</w:t>
      </w:r>
      <w:r w:rsidR="00BB25AE">
        <w:rPr>
          <w:rFonts w:ascii="Arial" w:hAnsi="Arial" w:cs="Arial"/>
          <w:sz w:val="24"/>
          <w:szCs w:val="24"/>
        </w:rPr>
        <w:t xml:space="preserve"> ile işbirliğine gitti.  ABİGEM VE TEKNOKENT SATSO</w:t>
      </w:r>
      <w:r w:rsidR="003072CB" w:rsidRPr="00256F26">
        <w:rPr>
          <w:rFonts w:ascii="Arial" w:hAnsi="Arial" w:cs="Arial"/>
          <w:sz w:val="24"/>
          <w:szCs w:val="24"/>
        </w:rPr>
        <w:t xml:space="preserve"> bünyesinde </w:t>
      </w:r>
      <w:r w:rsidR="00BB25AE">
        <w:rPr>
          <w:rFonts w:ascii="Arial" w:hAnsi="Arial" w:cs="Arial"/>
          <w:sz w:val="24"/>
          <w:szCs w:val="24"/>
        </w:rPr>
        <w:t>üyelere hizmet vermeye başladı.</w:t>
      </w:r>
    </w:p>
    <w:p w:rsidR="00AD186B" w:rsidRPr="00BB25AE" w:rsidRDefault="00792C99" w:rsidP="00256F26">
      <w:pPr>
        <w:jc w:val="both"/>
        <w:rPr>
          <w:rFonts w:ascii="Arial" w:hAnsi="Arial" w:cs="Arial"/>
          <w:sz w:val="24"/>
          <w:szCs w:val="24"/>
        </w:rPr>
      </w:pPr>
      <w:r>
        <w:rPr>
          <w:rFonts w:ascii="Arial" w:hAnsi="Arial" w:cs="Arial"/>
          <w:b/>
          <w:sz w:val="24"/>
          <w:szCs w:val="24"/>
        </w:rPr>
        <w:t>SATSO 2015</w:t>
      </w:r>
      <w:r w:rsidR="00AD186B" w:rsidRPr="00792C99">
        <w:rPr>
          <w:rFonts w:ascii="Arial" w:hAnsi="Arial" w:cs="Arial"/>
          <w:b/>
          <w:sz w:val="24"/>
          <w:szCs w:val="24"/>
        </w:rPr>
        <w:t xml:space="preserve"> </w:t>
      </w:r>
      <w:r w:rsidR="00E30915" w:rsidRPr="00792C99">
        <w:rPr>
          <w:rFonts w:ascii="Arial" w:hAnsi="Arial" w:cs="Arial"/>
          <w:b/>
          <w:sz w:val="24"/>
          <w:szCs w:val="24"/>
        </w:rPr>
        <w:t>E</w:t>
      </w:r>
      <w:r w:rsidR="00AD186B" w:rsidRPr="00792C99">
        <w:rPr>
          <w:rFonts w:ascii="Arial" w:hAnsi="Arial" w:cs="Arial"/>
          <w:b/>
          <w:sz w:val="24"/>
          <w:szCs w:val="24"/>
        </w:rPr>
        <w:t>k</w:t>
      </w:r>
      <w:r w:rsidR="00BB25AE">
        <w:rPr>
          <w:rFonts w:ascii="Arial" w:hAnsi="Arial" w:cs="Arial"/>
          <w:b/>
          <w:sz w:val="24"/>
          <w:szCs w:val="24"/>
        </w:rPr>
        <w:t>im-Kasım-Aralık Eğitim Konuları ise şöyle:</w:t>
      </w:r>
    </w:p>
    <w:tbl>
      <w:tblPr>
        <w:tblW w:w="0" w:type="auto"/>
        <w:tblLayout w:type="fixed"/>
        <w:tblCellMar>
          <w:left w:w="30" w:type="dxa"/>
          <w:right w:w="30" w:type="dxa"/>
        </w:tblCellMar>
        <w:tblLook w:val="0000"/>
      </w:tblPr>
      <w:tblGrid>
        <w:gridCol w:w="5220"/>
        <w:gridCol w:w="2530"/>
      </w:tblGrid>
      <w:tr w:rsidR="006734A6" w:rsidRPr="00256F26">
        <w:trPr>
          <w:trHeight w:val="290"/>
        </w:trPr>
        <w:tc>
          <w:tcPr>
            <w:tcW w:w="5220" w:type="dxa"/>
            <w:tcBorders>
              <w:top w:val="single" w:sz="6" w:space="0" w:color="auto"/>
              <w:left w:val="single" w:sz="6" w:space="0" w:color="auto"/>
              <w:bottom w:val="single" w:sz="6" w:space="0" w:color="auto"/>
              <w:right w:val="nil"/>
            </w:tcBorders>
          </w:tcPr>
          <w:p w:rsidR="006734A6" w:rsidRPr="00BB25AE" w:rsidRDefault="006734A6" w:rsidP="00256F26">
            <w:pPr>
              <w:jc w:val="both"/>
              <w:rPr>
                <w:rFonts w:ascii="Arial" w:hAnsi="Arial" w:cs="Arial"/>
                <w:b/>
                <w:sz w:val="24"/>
                <w:szCs w:val="24"/>
              </w:rPr>
            </w:pPr>
            <w:r w:rsidRPr="00BB25AE">
              <w:rPr>
                <w:rFonts w:ascii="Arial" w:hAnsi="Arial" w:cs="Arial"/>
                <w:b/>
                <w:sz w:val="24"/>
                <w:szCs w:val="24"/>
              </w:rPr>
              <w:t>EKİM 2015</w:t>
            </w:r>
          </w:p>
        </w:tc>
        <w:tc>
          <w:tcPr>
            <w:tcW w:w="2530" w:type="dxa"/>
            <w:tcBorders>
              <w:top w:val="single" w:sz="6" w:space="0" w:color="auto"/>
              <w:left w:val="nil"/>
              <w:bottom w:val="single" w:sz="6" w:space="0" w:color="auto"/>
              <w:right w:val="single" w:sz="6" w:space="0" w:color="auto"/>
            </w:tcBorders>
          </w:tcPr>
          <w:p w:rsidR="006734A6" w:rsidRPr="00256F26" w:rsidRDefault="006734A6" w:rsidP="00256F26">
            <w:pPr>
              <w:jc w:val="both"/>
              <w:rPr>
                <w:rFonts w:ascii="Arial" w:hAnsi="Arial" w:cs="Arial"/>
                <w:sz w:val="24"/>
                <w:szCs w:val="24"/>
              </w:rPr>
            </w:pPr>
          </w:p>
        </w:tc>
      </w:tr>
      <w:tr w:rsidR="006734A6" w:rsidRPr="00256F26">
        <w:trPr>
          <w:trHeight w:val="290"/>
        </w:trPr>
        <w:tc>
          <w:tcPr>
            <w:tcW w:w="5220" w:type="dxa"/>
            <w:tcBorders>
              <w:top w:val="single" w:sz="6" w:space="0" w:color="auto"/>
              <w:left w:val="single" w:sz="6" w:space="0" w:color="auto"/>
              <w:bottom w:val="single" w:sz="6" w:space="0" w:color="auto"/>
              <w:right w:val="single" w:sz="6" w:space="0" w:color="auto"/>
            </w:tcBorders>
          </w:tcPr>
          <w:p w:rsidR="006734A6" w:rsidRPr="00256F26" w:rsidRDefault="00BB25AE" w:rsidP="00256F26">
            <w:pPr>
              <w:jc w:val="both"/>
              <w:rPr>
                <w:rFonts w:ascii="Arial" w:hAnsi="Arial" w:cs="Arial"/>
                <w:sz w:val="24"/>
                <w:szCs w:val="24"/>
              </w:rPr>
            </w:pPr>
            <w:r w:rsidRPr="00256F26">
              <w:rPr>
                <w:rFonts w:ascii="Arial" w:hAnsi="Arial" w:cs="Arial"/>
                <w:sz w:val="24"/>
                <w:szCs w:val="24"/>
              </w:rPr>
              <w:t>ADR BİLGİLENDİRME</w:t>
            </w:r>
            <w:r w:rsidR="006734A6" w:rsidRPr="00256F26">
              <w:rPr>
                <w:rFonts w:ascii="Arial" w:hAnsi="Arial" w:cs="Arial"/>
                <w:sz w:val="24"/>
                <w:szCs w:val="24"/>
              </w:rPr>
              <w:t xml:space="preserve"> SEMİNERİ</w:t>
            </w:r>
          </w:p>
        </w:tc>
        <w:tc>
          <w:tcPr>
            <w:tcW w:w="2530" w:type="dxa"/>
            <w:tcBorders>
              <w:top w:val="single" w:sz="6" w:space="0" w:color="auto"/>
              <w:left w:val="single" w:sz="6" w:space="0" w:color="auto"/>
              <w:bottom w:val="single" w:sz="6" w:space="0" w:color="auto"/>
              <w:right w:val="single" w:sz="6" w:space="0" w:color="auto"/>
            </w:tcBorders>
          </w:tcPr>
          <w:p w:rsidR="006734A6" w:rsidRPr="00256F26" w:rsidRDefault="00BB25AE" w:rsidP="00256F26">
            <w:pPr>
              <w:jc w:val="both"/>
              <w:rPr>
                <w:rFonts w:ascii="Arial" w:hAnsi="Arial" w:cs="Arial"/>
                <w:sz w:val="24"/>
                <w:szCs w:val="24"/>
              </w:rPr>
            </w:pPr>
            <w:r>
              <w:rPr>
                <w:rFonts w:ascii="Arial" w:hAnsi="Arial" w:cs="Arial"/>
                <w:sz w:val="24"/>
                <w:szCs w:val="24"/>
              </w:rPr>
              <w:t>02 Ekim 20</w:t>
            </w:r>
            <w:r w:rsidR="006734A6" w:rsidRPr="00256F26">
              <w:rPr>
                <w:rFonts w:ascii="Arial" w:hAnsi="Arial" w:cs="Arial"/>
                <w:sz w:val="24"/>
                <w:szCs w:val="24"/>
              </w:rPr>
              <w:t>15</w:t>
            </w:r>
          </w:p>
        </w:tc>
      </w:tr>
      <w:tr w:rsidR="006734A6" w:rsidRPr="00256F26">
        <w:trPr>
          <w:trHeight w:val="290"/>
        </w:trPr>
        <w:tc>
          <w:tcPr>
            <w:tcW w:w="522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 xml:space="preserve">Proje Hazırlama ve Yazma (PCM) Eğitimi </w:t>
            </w:r>
          </w:p>
        </w:tc>
        <w:tc>
          <w:tcPr>
            <w:tcW w:w="253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05-06-07 Ekim 2015</w:t>
            </w:r>
          </w:p>
        </w:tc>
      </w:tr>
      <w:tr w:rsidR="006734A6" w:rsidRPr="00256F26">
        <w:trPr>
          <w:trHeight w:val="290"/>
        </w:trPr>
        <w:tc>
          <w:tcPr>
            <w:tcW w:w="522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İnsan Kaynakları Yönetimi</w:t>
            </w:r>
          </w:p>
        </w:tc>
        <w:tc>
          <w:tcPr>
            <w:tcW w:w="2530" w:type="dxa"/>
            <w:tcBorders>
              <w:top w:val="single" w:sz="6" w:space="0" w:color="auto"/>
              <w:left w:val="single" w:sz="6" w:space="0" w:color="auto"/>
              <w:bottom w:val="single" w:sz="6" w:space="0" w:color="auto"/>
              <w:right w:val="single" w:sz="6" w:space="0" w:color="auto"/>
            </w:tcBorders>
          </w:tcPr>
          <w:p w:rsidR="006734A6" w:rsidRPr="00256F26" w:rsidRDefault="00BB25AE" w:rsidP="00256F26">
            <w:pPr>
              <w:jc w:val="both"/>
              <w:rPr>
                <w:rFonts w:ascii="Arial" w:hAnsi="Arial" w:cs="Arial"/>
                <w:sz w:val="24"/>
                <w:szCs w:val="24"/>
              </w:rPr>
            </w:pPr>
            <w:r>
              <w:rPr>
                <w:rFonts w:ascii="Arial" w:hAnsi="Arial" w:cs="Arial"/>
                <w:sz w:val="24"/>
                <w:szCs w:val="24"/>
              </w:rPr>
              <w:t>08 Ekim 20</w:t>
            </w:r>
            <w:r w:rsidR="006734A6" w:rsidRPr="00256F26">
              <w:rPr>
                <w:rFonts w:ascii="Arial" w:hAnsi="Arial" w:cs="Arial"/>
                <w:sz w:val="24"/>
                <w:szCs w:val="24"/>
              </w:rPr>
              <w:t>15</w:t>
            </w:r>
          </w:p>
        </w:tc>
      </w:tr>
      <w:tr w:rsidR="006734A6" w:rsidRPr="00256F26">
        <w:trPr>
          <w:trHeight w:val="290"/>
        </w:trPr>
        <w:tc>
          <w:tcPr>
            <w:tcW w:w="522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Yeni Türk Tüketici Kanunu Bilgilendirme Semineri</w:t>
            </w:r>
          </w:p>
        </w:tc>
        <w:tc>
          <w:tcPr>
            <w:tcW w:w="2530" w:type="dxa"/>
            <w:tcBorders>
              <w:top w:val="single" w:sz="6" w:space="0" w:color="auto"/>
              <w:left w:val="single" w:sz="6" w:space="0" w:color="auto"/>
              <w:bottom w:val="single" w:sz="6" w:space="0" w:color="auto"/>
              <w:right w:val="single" w:sz="6" w:space="0" w:color="auto"/>
            </w:tcBorders>
          </w:tcPr>
          <w:p w:rsidR="006734A6" w:rsidRPr="00256F26" w:rsidRDefault="006734A6" w:rsidP="00BB25AE">
            <w:pPr>
              <w:jc w:val="both"/>
              <w:rPr>
                <w:rFonts w:ascii="Arial" w:hAnsi="Arial" w:cs="Arial"/>
                <w:sz w:val="24"/>
                <w:szCs w:val="24"/>
              </w:rPr>
            </w:pPr>
            <w:r w:rsidRPr="00256F26">
              <w:rPr>
                <w:rFonts w:ascii="Arial" w:hAnsi="Arial" w:cs="Arial"/>
                <w:sz w:val="24"/>
                <w:szCs w:val="24"/>
              </w:rPr>
              <w:t>20</w:t>
            </w:r>
            <w:r w:rsidR="00BB25AE">
              <w:rPr>
                <w:rFonts w:ascii="Arial" w:hAnsi="Arial" w:cs="Arial"/>
                <w:sz w:val="24"/>
                <w:szCs w:val="24"/>
              </w:rPr>
              <w:t xml:space="preserve"> Ekim 2015</w:t>
            </w:r>
          </w:p>
        </w:tc>
      </w:tr>
      <w:tr w:rsidR="006734A6" w:rsidRPr="00256F26">
        <w:trPr>
          <w:trHeight w:val="290"/>
        </w:trPr>
        <w:tc>
          <w:tcPr>
            <w:tcW w:w="5220" w:type="dxa"/>
            <w:tcBorders>
              <w:top w:val="single" w:sz="6" w:space="0" w:color="auto"/>
              <w:left w:val="single" w:sz="6" w:space="0" w:color="auto"/>
              <w:bottom w:val="single" w:sz="6" w:space="0" w:color="auto"/>
              <w:right w:val="nil"/>
            </w:tcBorders>
          </w:tcPr>
          <w:p w:rsidR="006734A6" w:rsidRPr="00BB25AE" w:rsidRDefault="006734A6" w:rsidP="00256F26">
            <w:pPr>
              <w:jc w:val="both"/>
              <w:rPr>
                <w:rFonts w:ascii="Arial" w:hAnsi="Arial" w:cs="Arial"/>
                <w:b/>
                <w:sz w:val="24"/>
                <w:szCs w:val="24"/>
              </w:rPr>
            </w:pPr>
            <w:r w:rsidRPr="00BB25AE">
              <w:rPr>
                <w:rFonts w:ascii="Arial" w:hAnsi="Arial" w:cs="Arial"/>
                <w:b/>
                <w:sz w:val="24"/>
                <w:szCs w:val="24"/>
              </w:rPr>
              <w:t>KASIM 2015</w:t>
            </w:r>
          </w:p>
        </w:tc>
        <w:tc>
          <w:tcPr>
            <w:tcW w:w="2530" w:type="dxa"/>
            <w:tcBorders>
              <w:top w:val="single" w:sz="6" w:space="0" w:color="auto"/>
              <w:left w:val="nil"/>
              <w:bottom w:val="single" w:sz="6" w:space="0" w:color="auto"/>
              <w:right w:val="single" w:sz="6" w:space="0" w:color="auto"/>
            </w:tcBorders>
          </w:tcPr>
          <w:p w:rsidR="006734A6" w:rsidRPr="00256F26" w:rsidRDefault="006734A6" w:rsidP="00256F26">
            <w:pPr>
              <w:jc w:val="both"/>
              <w:rPr>
                <w:rFonts w:ascii="Arial" w:hAnsi="Arial" w:cs="Arial"/>
                <w:sz w:val="24"/>
                <w:szCs w:val="24"/>
              </w:rPr>
            </w:pPr>
          </w:p>
        </w:tc>
      </w:tr>
      <w:tr w:rsidR="006734A6" w:rsidRPr="00256F26">
        <w:trPr>
          <w:trHeight w:val="290"/>
        </w:trPr>
        <w:tc>
          <w:tcPr>
            <w:tcW w:w="522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Etkili Sunum Teknikleri</w:t>
            </w:r>
          </w:p>
        </w:tc>
        <w:tc>
          <w:tcPr>
            <w:tcW w:w="253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04</w:t>
            </w:r>
            <w:r w:rsidR="00BB25AE">
              <w:rPr>
                <w:rFonts w:ascii="Arial" w:hAnsi="Arial" w:cs="Arial"/>
                <w:sz w:val="24"/>
                <w:szCs w:val="24"/>
              </w:rPr>
              <w:t xml:space="preserve"> Kasım 20</w:t>
            </w:r>
            <w:r w:rsidRPr="00256F26">
              <w:rPr>
                <w:rFonts w:ascii="Arial" w:hAnsi="Arial" w:cs="Arial"/>
                <w:sz w:val="24"/>
                <w:szCs w:val="24"/>
              </w:rPr>
              <w:t>15</w:t>
            </w:r>
          </w:p>
        </w:tc>
      </w:tr>
      <w:tr w:rsidR="006734A6" w:rsidRPr="00256F26">
        <w:trPr>
          <w:trHeight w:val="290"/>
        </w:trPr>
        <w:tc>
          <w:tcPr>
            <w:tcW w:w="522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Dış Ticaret Eğitimi Sertifika Programı</w:t>
            </w:r>
          </w:p>
        </w:tc>
        <w:tc>
          <w:tcPr>
            <w:tcW w:w="253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17-18-19 Kasım 2015</w:t>
            </w:r>
          </w:p>
        </w:tc>
      </w:tr>
      <w:tr w:rsidR="006734A6" w:rsidRPr="00256F26">
        <w:trPr>
          <w:trHeight w:val="290"/>
        </w:trPr>
        <w:tc>
          <w:tcPr>
            <w:tcW w:w="522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Eğiticinin Eğitimi</w:t>
            </w:r>
          </w:p>
        </w:tc>
        <w:tc>
          <w:tcPr>
            <w:tcW w:w="253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25</w:t>
            </w:r>
            <w:r w:rsidR="00BB25AE">
              <w:rPr>
                <w:rFonts w:ascii="Arial" w:hAnsi="Arial" w:cs="Arial"/>
                <w:sz w:val="24"/>
                <w:szCs w:val="24"/>
              </w:rPr>
              <w:t xml:space="preserve"> Kasım 20</w:t>
            </w:r>
            <w:r w:rsidR="00BB25AE" w:rsidRPr="00256F26">
              <w:rPr>
                <w:rFonts w:ascii="Arial" w:hAnsi="Arial" w:cs="Arial"/>
                <w:sz w:val="24"/>
                <w:szCs w:val="24"/>
              </w:rPr>
              <w:t>15</w:t>
            </w:r>
          </w:p>
        </w:tc>
      </w:tr>
      <w:tr w:rsidR="006734A6" w:rsidRPr="00256F26">
        <w:trPr>
          <w:trHeight w:val="290"/>
        </w:trPr>
        <w:tc>
          <w:tcPr>
            <w:tcW w:w="5220" w:type="dxa"/>
            <w:tcBorders>
              <w:top w:val="single" w:sz="6" w:space="0" w:color="auto"/>
              <w:left w:val="single" w:sz="6" w:space="0" w:color="auto"/>
              <w:bottom w:val="single" w:sz="6" w:space="0" w:color="auto"/>
              <w:right w:val="nil"/>
            </w:tcBorders>
          </w:tcPr>
          <w:p w:rsidR="006734A6" w:rsidRPr="00BB25AE" w:rsidRDefault="006734A6" w:rsidP="00256F26">
            <w:pPr>
              <w:jc w:val="both"/>
              <w:rPr>
                <w:rFonts w:ascii="Arial" w:hAnsi="Arial" w:cs="Arial"/>
                <w:b/>
                <w:sz w:val="24"/>
                <w:szCs w:val="24"/>
              </w:rPr>
            </w:pPr>
            <w:r w:rsidRPr="00BB25AE">
              <w:rPr>
                <w:rFonts w:ascii="Arial" w:hAnsi="Arial" w:cs="Arial"/>
                <w:b/>
                <w:sz w:val="24"/>
                <w:szCs w:val="24"/>
              </w:rPr>
              <w:t>ARALIK 2015</w:t>
            </w:r>
          </w:p>
        </w:tc>
        <w:tc>
          <w:tcPr>
            <w:tcW w:w="2530" w:type="dxa"/>
            <w:tcBorders>
              <w:top w:val="single" w:sz="6" w:space="0" w:color="auto"/>
              <w:left w:val="nil"/>
              <w:bottom w:val="single" w:sz="6" w:space="0" w:color="auto"/>
              <w:right w:val="single" w:sz="6" w:space="0" w:color="auto"/>
            </w:tcBorders>
          </w:tcPr>
          <w:p w:rsidR="006734A6" w:rsidRPr="00256F26" w:rsidRDefault="006734A6" w:rsidP="00256F26">
            <w:pPr>
              <w:jc w:val="both"/>
              <w:rPr>
                <w:rFonts w:ascii="Arial" w:hAnsi="Arial" w:cs="Arial"/>
                <w:sz w:val="24"/>
                <w:szCs w:val="24"/>
              </w:rPr>
            </w:pPr>
          </w:p>
        </w:tc>
      </w:tr>
      <w:tr w:rsidR="006734A6" w:rsidRPr="00256F26">
        <w:trPr>
          <w:trHeight w:val="290"/>
        </w:trPr>
        <w:tc>
          <w:tcPr>
            <w:tcW w:w="5220" w:type="dxa"/>
            <w:tcBorders>
              <w:top w:val="single" w:sz="6" w:space="0" w:color="auto"/>
              <w:left w:val="single" w:sz="6" w:space="0" w:color="auto"/>
              <w:bottom w:val="single" w:sz="6" w:space="0" w:color="auto"/>
              <w:right w:val="single" w:sz="6" w:space="0" w:color="auto"/>
            </w:tcBorders>
          </w:tcPr>
          <w:p w:rsidR="00BB25AE" w:rsidRDefault="006734A6" w:rsidP="00256F26">
            <w:pPr>
              <w:jc w:val="both"/>
              <w:rPr>
                <w:rFonts w:ascii="Arial" w:hAnsi="Arial" w:cs="Arial"/>
                <w:sz w:val="24"/>
                <w:szCs w:val="24"/>
              </w:rPr>
            </w:pPr>
            <w:r w:rsidRPr="00256F26">
              <w:rPr>
                <w:rFonts w:ascii="Arial" w:hAnsi="Arial" w:cs="Arial"/>
                <w:sz w:val="24"/>
                <w:szCs w:val="24"/>
              </w:rPr>
              <w:t>Medya İ</w:t>
            </w:r>
            <w:r w:rsidR="00BB25AE">
              <w:rPr>
                <w:rFonts w:ascii="Arial" w:hAnsi="Arial" w:cs="Arial"/>
                <w:sz w:val="24"/>
                <w:szCs w:val="24"/>
              </w:rPr>
              <w:t>lişkilerinde Stratejik Planlama</w:t>
            </w:r>
          </w:p>
          <w:p w:rsidR="006734A6" w:rsidRPr="00256F26" w:rsidRDefault="006734A6" w:rsidP="00256F26">
            <w:pPr>
              <w:jc w:val="both"/>
              <w:rPr>
                <w:rFonts w:ascii="Arial" w:hAnsi="Arial" w:cs="Arial"/>
                <w:sz w:val="24"/>
                <w:szCs w:val="24"/>
              </w:rPr>
            </w:pPr>
            <w:proofErr w:type="gramStart"/>
            <w:r w:rsidRPr="00256F26">
              <w:rPr>
                <w:rFonts w:ascii="Arial" w:hAnsi="Arial" w:cs="Arial"/>
                <w:sz w:val="24"/>
                <w:szCs w:val="24"/>
              </w:rPr>
              <w:t>ve</w:t>
            </w:r>
            <w:proofErr w:type="gramEnd"/>
            <w:r w:rsidRPr="00256F26">
              <w:rPr>
                <w:rFonts w:ascii="Arial" w:hAnsi="Arial" w:cs="Arial"/>
                <w:sz w:val="24"/>
                <w:szCs w:val="24"/>
              </w:rPr>
              <w:t xml:space="preserve"> Yönetim</w:t>
            </w:r>
          </w:p>
        </w:tc>
        <w:tc>
          <w:tcPr>
            <w:tcW w:w="253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02-03 Aralık 2015</w:t>
            </w:r>
          </w:p>
        </w:tc>
      </w:tr>
      <w:tr w:rsidR="006734A6" w:rsidRPr="00256F26">
        <w:trPr>
          <w:trHeight w:val="290"/>
        </w:trPr>
        <w:tc>
          <w:tcPr>
            <w:tcW w:w="522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İnsan Kaynakları Yönetimi Sertifika Programı</w:t>
            </w:r>
          </w:p>
        </w:tc>
        <w:tc>
          <w:tcPr>
            <w:tcW w:w="253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7-8-9 Aralık 2015</w:t>
            </w:r>
          </w:p>
        </w:tc>
      </w:tr>
      <w:tr w:rsidR="006734A6" w:rsidRPr="00256F26">
        <w:trPr>
          <w:trHeight w:val="290"/>
        </w:trPr>
        <w:tc>
          <w:tcPr>
            <w:tcW w:w="522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Yönetici Asistanlığı Yetkinlik Geliştirme</w:t>
            </w:r>
          </w:p>
        </w:tc>
        <w:tc>
          <w:tcPr>
            <w:tcW w:w="2530" w:type="dxa"/>
            <w:tcBorders>
              <w:top w:val="single" w:sz="6" w:space="0" w:color="auto"/>
              <w:left w:val="single" w:sz="6" w:space="0" w:color="auto"/>
              <w:bottom w:val="single" w:sz="6" w:space="0" w:color="auto"/>
              <w:right w:val="single" w:sz="6" w:space="0" w:color="auto"/>
            </w:tcBorders>
          </w:tcPr>
          <w:p w:rsidR="006734A6" w:rsidRPr="00256F26" w:rsidRDefault="00BB25AE" w:rsidP="00256F26">
            <w:pPr>
              <w:jc w:val="both"/>
              <w:rPr>
                <w:rFonts w:ascii="Arial" w:hAnsi="Arial" w:cs="Arial"/>
                <w:sz w:val="24"/>
                <w:szCs w:val="24"/>
              </w:rPr>
            </w:pPr>
            <w:r>
              <w:rPr>
                <w:rFonts w:ascii="Arial" w:hAnsi="Arial" w:cs="Arial"/>
                <w:sz w:val="24"/>
                <w:szCs w:val="24"/>
              </w:rPr>
              <w:t>10 Aralık 20</w:t>
            </w:r>
            <w:r w:rsidR="006734A6" w:rsidRPr="00256F26">
              <w:rPr>
                <w:rFonts w:ascii="Arial" w:hAnsi="Arial" w:cs="Arial"/>
                <w:sz w:val="24"/>
                <w:szCs w:val="24"/>
              </w:rPr>
              <w:t>15</w:t>
            </w:r>
          </w:p>
        </w:tc>
      </w:tr>
      <w:tr w:rsidR="006734A6" w:rsidRPr="00256F26">
        <w:trPr>
          <w:trHeight w:val="290"/>
        </w:trPr>
        <w:tc>
          <w:tcPr>
            <w:tcW w:w="5220" w:type="dxa"/>
            <w:tcBorders>
              <w:top w:val="single" w:sz="6" w:space="0" w:color="auto"/>
              <w:left w:val="single" w:sz="6" w:space="0" w:color="auto"/>
              <w:bottom w:val="single" w:sz="6" w:space="0" w:color="auto"/>
              <w:right w:val="single" w:sz="6" w:space="0" w:color="auto"/>
            </w:tcBorders>
          </w:tcPr>
          <w:p w:rsidR="006734A6" w:rsidRPr="00256F26" w:rsidRDefault="006734A6" w:rsidP="00256F26">
            <w:pPr>
              <w:jc w:val="both"/>
              <w:rPr>
                <w:rFonts w:ascii="Arial" w:hAnsi="Arial" w:cs="Arial"/>
                <w:sz w:val="24"/>
                <w:szCs w:val="24"/>
              </w:rPr>
            </w:pPr>
            <w:r w:rsidRPr="00256F26">
              <w:rPr>
                <w:rFonts w:ascii="Arial" w:hAnsi="Arial" w:cs="Arial"/>
                <w:sz w:val="24"/>
                <w:szCs w:val="24"/>
              </w:rPr>
              <w:t xml:space="preserve">Sorumluluk Sigortaları ve Hasar Uygulamaları </w:t>
            </w:r>
          </w:p>
        </w:tc>
        <w:tc>
          <w:tcPr>
            <w:tcW w:w="2530" w:type="dxa"/>
            <w:tcBorders>
              <w:top w:val="single" w:sz="6" w:space="0" w:color="auto"/>
              <w:left w:val="single" w:sz="6" w:space="0" w:color="auto"/>
              <w:bottom w:val="single" w:sz="6" w:space="0" w:color="auto"/>
              <w:right w:val="single" w:sz="6" w:space="0" w:color="auto"/>
            </w:tcBorders>
          </w:tcPr>
          <w:p w:rsidR="006734A6" w:rsidRPr="00256F26" w:rsidRDefault="00BB25AE" w:rsidP="00256F26">
            <w:pPr>
              <w:jc w:val="both"/>
              <w:rPr>
                <w:rFonts w:ascii="Arial" w:hAnsi="Arial" w:cs="Arial"/>
                <w:sz w:val="24"/>
                <w:szCs w:val="24"/>
              </w:rPr>
            </w:pPr>
            <w:r>
              <w:rPr>
                <w:rFonts w:ascii="Arial" w:hAnsi="Arial" w:cs="Arial"/>
                <w:sz w:val="24"/>
                <w:szCs w:val="24"/>
              </w:rPr>
              <w:t>15 Aralık 20</w:t>
            </w:r>
            <w:r w:rsidR="006734A6" w:rsidRPr="00256F26">
              <w:rPr>
                <w:rFonts w:ascii="Arial" w:hAnsi="Arial" w:cs="Arial"/>
                <w:sz w:val="24"/>
                <w:szCs w:val="24"/>
              </w:rPr>
              <w:t>15</w:t>
            </w:r>
          </w:p>
        </w:tc>
      </w:tr>
    </w:tbl>
    <w:p w:rsidR="006734A6" w:rsidRPr="00256F26" w:rsidRDefault="006734A6" w:rsidP="00256F26">
      <w:pPr>
        <w:jc w:val="both"/>
        <w:rPr>
          <w:rFonts w:ascii="Arial" w:hAnsi="Arial" w:cs="Arial"/>
          <w:sz w:val="24"/>
          <w:szCs w:val="24"/>
        </w:rPr>
      </w:pPr>
    </w:p>
    <w:sectPr w:rsidR="006734A6" w:rsidRPr="00256F2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08"/>
  <w:hyphenationZone w:val="425"/>
  <w:characterSpacingControl w:val="doNotCompress"/>
  <w:compat/>
  <w:rsids>
    <w:rsidRoot w:val="00317182"/>
    <w:rsid w:val="0001007A"/>
    <w:rsid w:val="00025DA9"/>
    <w:rsid w:val="000603B6"/>
    <w:rsid w:val="0008155E"/>
    <w:rsid w:val="00093BFA"/>
    <w:rsid w:val="000B35C0"/>
    <w:rsid w:val="0018097F"/>
    <w:rsid w:val="00195E75"/>
    <w:rsid w:val="0020769A"/>
    <w:rsid w:val="00232A7B"/>
    <w:rsid w:val="00242A61"/>
    <w:rsid w:val="00256F26"/>
    <w:rsid w:val="00266E9E"/>
    <w:rsid w:val="002F42E7"/>
    <w:rsid w:val="003072CB"/>
    <w:rsid w:val="00317182"/>
    <w:rsid w:val="003976B8"/>
    <w:rsid w:val="004139B9"/>
    <w:rsid w:val="00445CD8"/>
    <w:rsid w:val="004C1BC1"/>
    <w:rsid w:val="00506436"/>
    <w:rsid w:val="005D608E"/>
    <w:rsid w:val="005F5AA7"/>
    <w:rsid w:val="006734A6"/>
    <w:rsid w:val="00677438"/>
    <w:rsid w:val="006C293E"/>
    <w:rsid w:val="00721AA8"/>
    <w:rsid w:val="00750638"/>
    <w:rsid w:val="00763E8A"/>
    <w:rsid w:val="0077691B"/>
    <w:rsid w:val="00792C99"/>
    <w:rsid w:val="00823061"/>
    <w:rsid w:val="008A76C4"/>
    <w:rsid w:val="008D7905"/>
    <w:rsid w:val="00900BB8"/>
    <w:rsid w:val="00917383"/>
    <w:rsid w:val="00932C2F"/>
    <w:rsid w:val="00955CAF"/>
    <w:rsid w:val="00A34F50"/>
    <w:rsid w:val="00AD186B"/>
    <w:rsid w:val="00AE7277"/>
    <w:rsid w:val="00BB25AE"/>
    <w:rsid w:val="00BB4E9E"/>
    <w:rsid w:val="00C21082"/>
    <w:rsid w:val="00C35341"/>
    <w:rsid w:val="00C97020"/>
    <w:rsid w:val="00D05F9A"/>
    <w:rsid w:val="00D35117"/>
    <w:rsid w:val="00D5118E"/>
    <w:rsid w:val="00D77C25"/>
    <w:rsid w:val="00DA0F69"/>
    <w:rsid w:val="00DB67AF"/>
    <w:rsid w:val="00DD3F6C"/>
    <w:rsid w:val="00DF5FE2"/>
    <w:rsid w:val="00E23443"/>
    <w:rsid w:val="00E30915"/>
    <w:rsid w:val="00EA1466"/>
    <w:rsid w:val="00EC3113"/>
    <w:rsid w:val="00ED640B"/>
    <w:rsid w:val="00F15521"/>
    <w:rsid w:val="00FA7508"/>
    <w:rsid w:val="00FC63C0"/>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2</Pages>
  <Words>534</Words>
  <Characters>3049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19</cp:revision>
  <dcterms:created xsi:type="dcterms:W3CDTF">2015-09-15T11:42:00Z</dcterms:created>
  <dcterms:modified xsi:type="dcterms:W3CDTF">2015-09-16T09:25:00Z</dcterms:modified>
</cp:coreProperties>
</file>